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Look w:val="04A0" w:firstRow="1" w:lastRow="0" w:firstColumn="1" w:lastColumn="0" w:noHBand="0" w:noVBand="1"/>
      </w:tblPr>
      <w:tblGrid>
        <w:gridCol w:w="1008"/>
        <w:gridCol w:w="2161"/>
        <w:gridCol w:w="1335"/>
        <w:gridCol w:w="10234"/>
      </w:tblGrid>
      <w:tr w:rsidR="005C6D47" w:rsidTr="001D081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t>SK P1</w:t>
            </w:r>
          </w:p>
        </w:tc>
        <w:tc>
          <w:tcPr>
            <w:tcW w:w="46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PROGRAMMAZIONE PROGETTO INTERDISCIPLINARE</w:t>
            </w:r>
          </w:p>
        </w:tc>
      </w:tr>
      <w:tr w:rsidR="005C6D47" w:rsidTr="005C6D47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2017-2018</w:t>
            </w:r>
          </w:p>
        </w:tc>
      </w:tr>
      <w:tr w:rsidR="005C6D47" w:rsidTr="005C6D47"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C6D47" w:rsidTr="005C6D47"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Ambito del progetto</w:t>
            </w:r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Storico-sociale con il coinvolgimento di tutti gli Assi culturali: Linguaggi, matematico, scientifico-tecnologico, storico-sociale</w:t>
            </w:r>
          </w:p>
        </w:tc>
      </w:tr>
      <w:tr w:rsidR="005C6D47" w:rsidTr="005C6D47"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Sperimentato nelle classi:………….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sezione:</w:t>
            </w:r>
          </w:p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n. alunni:</w:t>
            </w:r>
          </w:p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C6D47" w:rsidTr="005C6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C6D47" w:rsidTr="005C6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rPr>
                <w:b/>
              </w:rPr>
              <w:t>Discipline coinvolte:</w:t>
            </w:r>
          </w:p>
        </w:tc>
      </w:tr>
      <w:tr w:rsidR="005C6D47" w:rsidTr="005C6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rPr>
                <w:b/>
              </w:rPr>
              <w:t>Docenti coinvolti:</w:t>
            </w:r>
          </w:p>
        </w:tc>
      </w:tr>
      <w:tr w:rsidR="005C6D47" w:rsidTr="005C6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Inizio Attività:</w:t>
            </w:r>
          </w:p>
        </w:tc>
      </w:tr>
      <w:tr w:rsidR="005C6D47" w:rsidTr="005C6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Fine attività:</w:t>
            </w:r>
          </w:p>
        </w:tc>
      </w:tr>
    </w:tbl>
    <w:p w:rsidR="005C6D47" w:rsidRDefault="005C6D47" w:rsidP="005C6D47">
      <w:pPr>
        <w:spacing w:after="0" w:line="240" w:lineRule="auto"/>
        <w:ind w:left="0" w:firstLine="0"/>
      </w:pPr>
    </w:p>
    <w:p w:rsidR="005C6D47" w:rsidRDefault="005C6D47" w:rsidP="005C6D47">
      <w:pPr>
        <w:spacing w:after="0" w:line="240" w:lineRule="auto"/>
        <w:ind w:left="0" w:firstLine="0"/>
      </w:pPr>
    </w:p>
    <w:p w:rsidR="005C6D47" w:rsidRDefault="005C6D47" w:rsidP="005C6D47">
      <w:pPr>
        <w:spacing w:after="0" w:line="240" w:lineRule="auto"/>
        <w:ind w:left="0" w:firstLine="0"/>
      </w:pPr>
    </w:p>
    <w:tbl>
      <w:tblPr>
        <w:tblW w:w="14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2160"/>
        <w:gridCol w:w="11340"/>
      </w:tblGrid>
      <w:tr w:rsidR="005C6D47" w:rsidTr="001D081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  <w:r>
              <w:t>SK P2</w:t>
            </w:r>
          </w:p>
        </w:tc>
        <w:tc>
          <w:tcPr>
            <w:tcW w:w="135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Descrizione del progetto</w:t>
            </w: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1D0815"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  <w:r>
              <w:t>P2.1</w:t>
            </w:r>
          </w:p>
        </w:tc>
        <w:tc>
          <w:tcPr>
            <w:tcW w:w="13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Contenuti del Progetto</w:t>
            </w: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1D0815"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t>P2.2</w:t>
            </w:r>
          </w:p>
        </w:tc>
        <w:tc>
          <w:tcPr>
            <w:tcW w:w="13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Contenuti del Progetto declinati per singola disciplina</w:t>
            </w:r>
          </w:p>
        </w:tc>
      </w:tr>
      <w:tr w:rsidR="005C6D47" w:rsidTr="005C6D47">
        <w:tc>
          <w:tcPr>
            <w:tcW w:w="31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Disciplina …………………….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</w:p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C6D47" w:rsidTr="005C6D47">
        <w:tc>
          <w:tcPr>
            <w:tcW w:w="31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31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31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316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</w:tbl>
    <w:p w:rsidR="005C6D47" w:rsidRDefault="005C6D47" w:rsidP="005C6D47">
      <w:pPr>
        <w:ind w:left="0" w:firstLine="0"/>
      </w:pPr>
    </w:p>
    <w:tbl>
      <w:tblPr>
        <w:tblW w:w="14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13500"/>
      </w:tblGrid>
      <w:tr w:rsidR="005C6D47" w:rsidTr="001D0815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lastRenderedPageBreak/>
              <w:t>SK P3</w:t>
            </w:r>
          </w:p>
        </w:tc>
        <w:tc>
          <w:tcPr>
            <w:tcW w:w="1350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STRUMENTI E METODOLOGIA</w:t>
            </w:r>
          </w:p>
        </w:tc>
      </w:tr>
      <w:tr w:rsidR="005C6D47" w:rsidTr="005C6D47">
        <w:tc>
          <w:tcPr>
            <w:tcW w:w="10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350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C6D47" w:rsidTr="005C6D4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P3.1</w:t>
            </w:r>
          </w:p>
        </w:tc>
        <w:tc>
          <w:tcPr>
            <w:tcW w:w="135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Strumenti didattici interdisciplinari</w:t>
            </w: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P3.2</w:t>
            </w:r>
          </w:p>
        </w:tc>
        <w:tc>
          <w:tcPr>
            <w:tcW w:w="135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Metodologia del lavoro interdisciplinare</w:t>
            </w: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Brainstorming</w:t>
            </w: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Ricerca- azione</w:t>
            </w:r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Cooperative-</w:t>
            </w:r>
            <w:proofErr w:type="spellStart"/>
            <w:r>
              <w:t>learning</w:t>
            </w:r>
            <w:proofErr w:type="spellEnd"/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 xml:space="preserve">Peer to </w:t>
            </w:r>
            <w:proofErr w:type="spellStart"/>
            <w:r>
              <w:t>peer</w:t>
            </w:r>
            <w:proofErr w:type="spellEnd"/>
          </w:p>
        </w:tc>
      </w:tr>
      <w:tr w:rsidR="005C6D47" w:rsidTr="005C6D47">
        <w:tc>
          <w:tcPr>
            <w:tcW w:w="145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Flipped classroom</w:t>
            </w:r>
          </w:p>
        </w:tc>
      </w:tr>
    </w:tbl>
    <w:p w:rsidR="005C6D47" w:rsidRDefault="005C6D47" w:rsidP="005C6D47">
      <w:pPr>
        <w:spacing w:after="0" w:line="240" w:lineRule="auto"/>
        <w:ind w:left="0" w:firstLine="0"/>
      </w:pPr>
    </w:p>
    <w:p w:rsidR="005C6D47" w:rsidRDefault="005C6D47" w:rsidP="005C6D47">
      <w:pPr>
        <w:spacing w:after="0" w:line="240" w:lineRule="auto"/>
        <w:ind w:left="0" w:firstLine="0"/>
      </w:pPr>
    </w:p>
    <w:tbl>
      <w:tblPr>
        <w:tblW w:w="14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1980"/>
        <w:gridCol w:w="11514"/>
        <w:gridCol w:w="6"/>
      </w:tblGrid>
      <w:tr w:rsidR="005C6D47" w:rsidTr="001D0815">
        <w:trPr>
          <w:gridAfter w:val="1"/>
          <w:wAfter w:w="6" w:type="dxa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  <w:r>
              <w:t>SK P4</w:t>
            </w:r>
          </w:p>
        </w:tc>
        <w:tc>
          <w:tcPr>
            <w:tcW w:w="134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PROVE INTERDISCIPLINARI E COMPETENZE RAGGIUNTE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C6D47" w:rsidTr="005C6D47">
        <w:trPr>
          <w:gridAfter w:val="1"/>
          <w:wAfter w:w="6" w:type="dxa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P4.1</w:t>
            </w:r>
          </w:p>
        </w:tc>
        <w:tc>
          <w:tcPr>
            <w:tcW w:w="13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Prove interdisciplinari da somministrate nelle fasi: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intermedia</w:t>
            </w:r>
          </w:p>
        </w:tc>
        <w:tc>
          <w:tcPr>
            <w:tcW w:w="1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Tipo di prova ( Modello PISA –OCSE,INVALSI)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finale</w:t>
            </w:r>
          </w:p>
        </w:tc>
        <w:tc>
          <w:tcPr>
            <w:tcW w:w="115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Tipo di prova  (Modello PISA –OCSE , INVALSI)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</w:pP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1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Data somministrazione prova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  <w:r>
              <w:t xml:space="preserve"> intermedia</w:t>
            </w:r>
          </w:p>
        </w:tc>
        <w:tc>
          <w:tcPr>
            <w:tcW w:w="115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Gennaio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</w:pPr>
            <w:r>
              <w:t xml:space="preserve"> finale</w:t>
            </w:r>
          </w:p>
        </w:tc>
        <w:tc>
          <w:tcPr>
            <w:tcW w:w="11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 xml:space="preserve"> Maggio</w:t>
            </w:r>
          </w:p>
        </w:tc>
      </w:tr>
      <w:tr w:rsidR="005C6D47" w:rsidTr="001D0815">
        <w:tc>
          <w:tcPr>
            <w:tcW w:w="1450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COMPETENZE RAGGIUNTE DAGLI ALLIEVI A CONCLUSIONE DEL PROGETTO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Ambito Cittadinanza attiva</w:t>
            </w:r>
          </w:p>
        </w:tc>
        <w:tc>
          <w:tcPr>
            <w:tcW w:w="11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6D47" w:rsidRDefault="005C6D4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Imparare ad imparare attraverso: la cooperazione, il rispetto, l’inclusione e la tolleranza; la comunicazione in lingua madre e in lingua straniera; </w:t>
            </w:r>
            <w:proofErr w:type="spellStart"/>
            <w:r>
              <w:rPr>
                <w:b/>
              </w:rPr>
              <w:t>coding</w:t>
            </w:r>
            <w:proofErr w:type="spellEnd"/>
            <w:r>
              <w:rPr>
                <w:b/>
              </w:rPr>
              <w:t xml:space="preserve"> e sviluppo del pensiero computazionale;  l’ acquisizione del senso di appartenenza, di identità . </w:t>
            </w:r>
          </w:p>
        </w:tc>
      </w:tr>
      <w:tr w:rsidR="005C6D47" w:rsidTr="005C6D47">
        <w:trPr>
          <w:gridAfter w:val="1"/>
          <w:wAfter w:w="6" w:type="dxa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11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D47" w:rsidRDefault="005C6D4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5C6D47" w:rsidRDefault="005C6D47" w:rsidP="005C6D47">
      <w:pPr>
        <w:spacing w:after="0" w:line="240" w:lineRule="auto"/>
        <w:ind w:left="0" w:firstLine="0"/>
      </w:pPr>
    </w:p>
    <w:tbl>
      <w:tblPr>
        <w:tblpPr w:leftFromText="141" w:rightFromText="141" w:vertAnchor="text" w:horzAnchor="margin" w:tblpY="43"/>
        <w:tblW w:w="0" w:type="auto"/>
        <w:tblLook w:val="00A0" w:firstRow="1" w:lastRow="0" w:firstColumn="1" w:lastColumn="0" w:noHBand="0" w:noVBand="0"/>
      </w:tblPr>
      <w:tblGrid>
        <w:gridCol w:w="7213"/>
        <w:gridCol w:w="7213"/>
      </w:tblGrid>
      <w:tr w:rsidR="005C6D47" w:rsidTr="005C6D47">
        <w:tc>
          <w:tcPr>
            <w:tcW w:w="7213" w:type="dxa"/>
            <w:hideMark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Pollica, ___________________________________</w:t>
            </w:r>
          </w:p>
          <w:p w:rsidR="005C6D47" w:rsidRDefault="005C6D47">
            <w:pPr>
              <w:spacing w:after="0" w:line="240" w:lineRule="auto"/>
              <w:ind w:left="0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13" w:type="dxa"/>
          </w:tcPr>
          <w:p w:rsidR="005C6D47" w:rsidRDefault="005C6D47">
            <w:pPr>
              <w:spacing w:after="0" w:line="240" w:lineRule="auto"/>
              <w:ind w:left="0" w:firstLine="0"/>
            </w:pPr>
            <w:r>
              <w:t>Firma docenti:____________________________________________________</w:t>
            </w:r>
          </w:p>
          <w:p w:rsidR="005C6D47" w:rsidRDefault="005C6D47">
            <w:pPr>
              <w:spacing w:after="0" w:line="240" w:lineRule="auto"/>
              <w:ind w:left="0" w:firstLine="0"/>
            </w:pPr>
          </w:p>
        </w:tc>
      </w:tr>
    </w:tbl>
    <w:p w:rsidR="00BD0178" w:rsidRDefault="00BD0178" w:rsidP="000143E7">
      <w:pPr>
        <w:ind w:left="0" w:firstLine="0"/>
      </w:pPr>
      <w:bookmarkStart w:id="0" w:name="_GoBack"/>
      <w:bookmarkEnd w:id="0"/>
    </w:p>
    <w:sectPr w:rsidR="00BD0178" w:rsidSect="005C6D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D47"/>
    <w:rsid w:val="000143E7"/>
    <w:rsid w:val="001D0815"/>
    <w:rsid w:val="005C6D47"/>
    <w:rsid w:val="0088069F"/>
    <w:rsid w:val="00BD0178"/>
    <w:rsid w:val="00F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D47"/>
    <w:pPr>
      <w:ind w:left="714" w:hanging="35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PC-19</cp:lastModifiedBy>
  <cp:revision>8</cp:revision>
  <dcterms:created xsi:type="dcterms:W3CDTF">2017-10-23T08:56:00Z</dcterms:created>
  <dcterms:modified xsi:type="dcterms:W3CDTF">2017-10-23T10:51:00Z</dcterms:modified>
</cp:coreProperties>
</file>